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523" w:rsidRDefault="001717B5" w:rsidP="00F970CF">
      <w:pPr>
        <w:jc w:val="center"/>
        <w:rPr>
          <w:sz w:val="32"/>
          <w:szCs w:val="32"/>
        </w:rPr>
      </w:pPr>
      <w:r>
        <w:rPr>
          <w:b/>
          <w:bCs/>
          <w:noProof/>
          <w:sz w:val="32"/>
          <w:szCs w:val="32"/>
          <w:lang w:val="en-IE" w:eastAsia="en-IE"/>
        </w:rPr>
        <w:drawing>
          <wp:inline distT="0" distB="0" distL="0" distR="0" wp14:anchorId="53EF2AFA" wp14:editId="4FE48CED">
            <wp:extent cx="1835785" cy="1273175"/>
            <wp:effectExtent l="0" t="0" r="0" b="3175"/>
            <wp:docPr id="2" name="Picture 2" descr="cid:image001.jpg@01D76372.4C63A7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D76372.4C63A7E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835785" cy="1273175"/>
                    </a:xfrm>
                    <a:prstGeom prst="rect">
                      <a:avLst/>
                    </a:prstGeom>
                    <a:noFill/>
                    <a:ln>
                      <a:noFill/>
                    </a:ln>
                  </pic:spPr>
                </pic:pic>
              </a:graphicData>
            </a:graphic>
          </wp:inline>
        </w:drawing>
      </w:r>
    </w:p>
    <w:p w:rsidR="00B85421" w:rsidRDefault="00B85421">
      <w:pPr>
        <w:rPr>
          <w:b/>
          <w:bCs/>
          <w:sz w:val="32"/>
          <w:szCs w:val="32"/>
        </w:rPr>
      </w:pPr>
    </w:p>
    <w:p w:rsidR="005831C8" w:rsidRDefault="005831C8">
      <w:pPr>
        <w:jc w:val="center"/>
        <w:rPr>
          <w:b/>
          <w:bCs/>
          <w:sz w:val="32"/>
          <w:szCs w:val="32"/>
        </w:rPr>
      </w:pPr>
    </w:p>
    <w:p w:rsidR="00841EA1" w:rsidRPr="009F0F4D" w:rsidRDefault="009F0F4D" w:rsidP="00F970CF">
      <w:pPr>
        <w:jc w:val="center"/>
        <w:rPr>
          <w:b/>
          <w:bCs/>
          <w:sz w:val="32"/>
          <w:szCs w:val="32"/>
          <w:lang w:val="en-GB"/>
        </w:rPr>
      </w:pPr>
      <w:r w:rsidRPr="009F0F4D">
        <w:rPr>
          <w:b/>
          <w:bCs/>
          <w:sz w:val="32"/>
          <w:szCs w:val="32"/>
          <w:lang w:val="en-GB"/>
        </w:rPr>
        <w:t>Crossing all of Europe by train – when is this fully a reality</w:t>
      </w:r>
      <w:r w:rsidR="00F2310C" w:rsidRPr="009F0F4D">
        <w:rPr>
          <w:b/>
          <w:bCs/>
          <w:sz w:val="32"/>
          <w:szCs w:val="32"/>
          <w:lang w:val="en-GB"/>
        </w:rPr>
        <w:t xml:space="preserve">? </w:t>
      </w:r>
    </w:p>
    <w:p w:rsidR="00CA4523" w:rsidRPr="009F0F4D" w:rsidRDefault="009F0F4D" w:rsidP="00F970CF">
      <w:pPr>
        <w:jc w:val="center"/>
        <w:rPr>
          <w:b/>
          <w:sz w:val="24"/>
          <w:szCs w:val="24"/>
          <w:lang w:val="en-GB"/>
        </w:rPr>
      </w:pPr>
      <w:r w:rsidRPr="009F0F4D">
        <w:rPr>
          <w:b/>
          <w:sz w:val="24"/>
          <w:szCs w:val="24"/>
          <w:lang w:val="en-GB"/>
        </w:rPr>
        <w:t xml:space="preserve">Welcome to a </w:t>
      </w:r>
      <w:r w:rsidR="00BA2A88" w:rsidRPr="009F0F4D">
        <w:rPr>
          <w:b/>
          <w:sz w:val="24"/>
          <w:szCs w:val="24"/>
          <w:lang w:val="en-GB"/>
        </w:rPr>
        <w:t>we</w:t>
      </w:r>
      <w:r w:rsidR="006A617F" w:rsidRPr="009F0F4D">
        <w:rPr>
          <w:b/>
          <w:sz w:val="24"/>
          <w:szCs w:val="24"/>
          <w:lang w:val="en-GB"/>
        </w:rPr>
        <w:t>b</w:t>
      </w:r>
      <w:r w:rsidR="00BA2A88" w:rsidRPr="009F0F4D">
        <w:rPr>
          <w:b/>
          <w:sz w:val="24"/>
          <w:szCs w:val="24"/>
          <w:lang w:val="en-GB"/>
        </w:rPr>
        <w:t xml:space="preserve">inar </w:t>
      </w:r>
      <w:r w:rsidR="00CA4523" w:rsidRPr="009F0F4D">
        <w:rPr>
          <w:b/>
          <w:sz w:val="24"/>
          <w:szCs w:val="24"/>
          <w:lang w:val="en-GB"/>
        </w:rPr>
        <w:t>o</w:t>
      </w:r>
      <w:r w:rsidRPr="009F0F4D">
        <w:rPr>
          <w:b/>
          <w:sz w:val="24"/>
          <w:szCs w:val="24"/>
          <w:lang w:val="en-GB"/>
        </w:rPr>
        <w:t>n train transport in Sweden and in Europe</w:t>
      </w:r>
      <w:r w:rsidR="00CA4523" w:rsidRPr="009F0F4D">
        <w:rPr>
          <w:b/>
          <w:sz w:val="24"/>
          <w:szCs w:val="24"/>
          <w:lang w:val="en-GB"/>
        </w:rPr>
        <w:t xml:space="preserve">, </w:t>
      </w:r>
      <w:r w:rsidRPr="009F0F4D">
        <w:rPr>
          <w:b/>
          <w:sz w:val="24"/>
          <w:szCs w:val="24"/>
          <w:lang w:val="en-GB"/>
        </w:rPr>
        <w:t>organised by the</w:t>
      </w:r>
      <w:r w:rsidR="00BA2A88" w:rsidRPr="009F0F4D">
        <w:rPr>
          <w:b/>
          <w:sz w:val="24"/>
          <w:szCs w:val="24"/>
          <w:lang w:val="en-GB"/>
        </w:rPr>
        <w:t xml:space="preserve"> </w:t>
      </w:r>
      <w:r w:rsidR="00FE19D3" w:rsidRPr="009F0F4D">
        <w:rPr>
          <w:b/>
          <w:sz w:val="24"/>
          <w:szCs w:val="24"/>
          <w:lang w:val="en-GB"/>
        </w:rPr>
        <w:t>E</w:t>
      </w:r>
      <w:r>
        <w:rPr>
          <w:b/>
          <w:sz w:val="24"/>
          <w:szCs w:val="24"/>
          <w:lang w:val="en-GB"/>
        </w:rPr>
        <w:t>uropean Commission in Sweden</w:t>
      </w:r>
      <w:r w:rsidR="00CA4523" w:rsidRPr="009F0F4D">
        <w:rPr>
          <w:b/>
          <w:sz w:val="24"/>
          <w:szCs w:val="24"/>
          <w:lang w:val="en-GB"/>
        </w:rPr>
        <w:t xml:space="preserve"> </w:t>
      </w:r>
    </w:p>
    <w:p w:rsidR="00BA2A88" w:rsidRDefault="009F0F4D" w:rsidP="00F970CF">
      <w:pPr>
        <w:jc w:val="center"/>
        <w:rPr>
          <w:b/>
          <w:sz w:val="24"/>
          <w:szCs w:val="24"/>
          <w:lang w:val="da-DK"/>
        </w:rPr>
      </w:pPr>
      <w:r>
        <w:rPr>
          <w:b/>
          <w:sz w:val="24"/>
          <w:szCs w:val="24"/>
          <w:lang w:val="da-DK"/>
        </w:rPr>
        <w:t>Tuesday</w:t>
      </w:r>
      <w:r w:rsidR="00BA2A88" w:rsidRPr="00F2310C">
        <w:rPr>
          <w:b/>
          <w:sz w:val="24"/>
          <w:szCs w:val="24"/>
          <w:lang w:val="da-DK"/>
        </w:rPr>
        <w:t xml:space="preserve"> </w:t>
      </w:r>
      <w:r w:rsidR="00697A86">
        <w:rPr>
          <w:b/>
          <w:sz w:val="24"/>
          <w:szCs w:val="24"/>
          <w:lang w:val="da-DK"/>
        </w:rPr>
        <w:t>6</w:t>
      </w:r>
      <w:r w:rsidR="00C56821" w:rsidRPr="00F2310C">
        <w:rPr>
          <w:b/>
          <w:sz w:val="24"/>
          <w:szCs w:val="24"/>
          <w:lang w:val="da-DK"/>
        </w:rPr>
        <w:t xml:space="preserve"> </w:t>
      </w:r>
      <w:proofErr w:type="spellStart"/>
      <w:r>
        <w:rPr>
          <w:b/>
          <w:sz w:val="24"/>
          <w:szCs w:val="24"/>
          <w:lang w:val="da-DK"/>
        </w:rPr>
        <w:t>J</w:t>
      </w:r>
      <w:r w:rsidR="00F2310C" w:rsidRPr="00F2310C">
        <w:rPr>
          <w:b/>
          <w:sz w:val="24"/>
          <w:szCs w:val="24"/>
          <w:lang w:val="da-DK"/>
        </w:rPr>
        <w:t>ul</w:t>
      </w:r>
      <w:r>
        <w:rPr>
          <w:b/>
          <w:sz w:val="24"/>
          <w:szCs w:val="24"/>
          <w:lang w:val="da-DK"/>
        </w:rPr>
        <w:t>y</w:t>
      </w:r>
      <w:proofErr w:type="spellEnd"/>
      <w:r w:rsidR="00F2310C" w:rsidRPr="00F2310C">
        <w:rPr>
          <w:b/>
          <w:sz w:val="24"/>
          <w:szCs w:val="24"/>
          <w:lang w:val="da-DK"/>
        </w:rPr>
        <w:t xml:space="preserve"> </w:t>
      </w:r>
      <w:r w:rsidR="00BA2A88" w:rsidRPr="00F2310C">
        <w:rPr>
          <w:b/>
          <w:sz w:val="24"/>
          <w:szCs w:val="24"/>
          <w:lang w:val="da-DK"/>
        </w:rPr>
        <w:t>2021</w:t>
      </w:r>
      <w:r w:rsidR="00CA4523" w:rsidRPr="00F2310C">
        <w:rPr>
          <w:b/>
          <w:sz w:val="24"/>
          <w:szCs w:val="24"/>
          <w:lang w:val="da-DK"/>
        </w:rPr>
        <w:t>,</w:t>
      </w:r>
      <w:r w:rsidR="0061351E" w:rsidRPr="00F2310C">
        <w:rPr>
          <w:b/>
          <w:sz w:val="24"/>
          <w:szCs w:val="24"/>
          <w:lang w:val="da-DK"/>
        </w:rPr>
        <w:t xml:space="preserve"> </w:t>
      </w:r>
      <w:r w:rsidR="00697A86">
        <w:rPr>
          <w:b/>
          <w:sz w:val="24"/>
          <w:szCs w:val="24"/>
          <w:lang w:val="da-DK"/>
        </w:rPr>
        <w:t>10</w:t>
      </w:r>
      <w:r w:rsidR="00F2310C">
        <w:rPr>
          <w:b/>
          <w:sz w:val="24"/>
          <w:szCs w:val="24"/>
          <w:lang w:val="da-DK"/>
        </w:rPr>
        <w:t>.00–</w:t>
      </w:r>
      <w:r w:rsidR="00697A86">
        <w:rPr>
          <w:b/>
          <w:sz w:val="24"/>
          <w:szCs w:val="24"/>
          <w:lang w:val="da-DK"/>
        </w:rPr>
        <w:t>10</w:t>
      </w:r>
      <w:r w:rsidR="00C56821" w:rsidRPr="00F2310C">
        <w:rPr>
          <w:b/>
          <w:sz w:val="24"/>
          <w:szCs w:val="24"/>
          <w:lang w:val="da-DK"/>
        </w:rPr>
        <w:t>.</w:t>
      </w:r>
      <w:r w:rsidR="00697A86">
        <w:rPr>
          <w:b/>
          <w:sz w:val="24"/>
          <w:szCs w:val="24"/>
          <w:lang w:val="da-DK"/>
        </w:rPr>
        <w:t>45</w:t>
      </w:r>
    </w:p>
    <w:p w:rsidR="000757AB" w:rsidRPr="000757AB" w:rsidRDefault="000757AB" w:rsidP="000757AB">
      <w:pPr>
        <w:jc w:val="both"/>
        <w:rPr>
          <w:sz w:val="24"/>
          <w:szCs w:val="24"/>
          <w:lang w:val="en-GB"/>
        </w:rPr>
      </w:pPr>
      <w:proofErr w:type="gramStart"/>
      <w:r>
        <w:rPr>
          <w:sz w:val="24"/>
          <w:szCs w:val="24"/>
          <w:lang w:val="en-GB"/>
        </w:rPr>
        <w:t>2021</w:t>
      </w:r>
      <w:proofErr w:type="gramEnd"/>
      <w:r w:rsidRPr="000757AB">
        <w:rPr>
          <w:sz w:val="24"/>
          <w:szCs w:val="24"/>
          <w:lang w:val="en-GB"/>
        </w:rPr>
        <w:t xml:space="preserve"> is the Year of </w:t>
      </w:r>
      <w:r w:rsidR="00EC3FAA">
        <w:rPr>
          <w:sz w:val="24"/>
          <w:szCs w:val="24"/>
          <w:lang w:val="en-GB"/>
        </w:rPr>
        <w:t>Rail</w:t>
      </w:r>
      <w:r w:rsidRPr="000757AB">
        <w:rPr>
          <w:sz w:val="24"/>
          <w:szCs w:val="24"/>
          <w:lang w:val="en-GB"/>
        </w:rPr>
        <w:t xml:space="preserve"> in Europe. The interest in travel</w:t>
      </w:r>
      <w:r>
        <w:rPr>
          <w:sz w:val="24"/>
          <w:szCs w:val="24"/>
          <w:lang w:val="en-GB"/>
        </w:rPr>
        <w:t>ling by train is</w:t>
      </w:r>
      <w:r w:rsidRPr="000757AB">
        <w:rPr>
          <w:sz w:val="24"/>
          <w:szCs w:val="24"/>
          <w:lang w:val="en-GB"/>
        </w:rPr>
        <w:t xml:space="preserve"> great in Sweden and the EU, not least for climate reasons. Against this background, there is a </w:t>
      </w:r>
      <w:r>
        <w:rPr>
          <w:sz w:val="24"/>
          <w:szCs w:val="24"/>
          <w:lang w:val="en-GB"/>
        </w:rPr>
        <w:t>large</w:t>
      </w:r>
      <w:r w:rsidRPr="000757AB">
        <w:rPr>
          <w:sz w:val="24"/>
          <w:szCs w:val="24"/>
          <w:lang w:val="en-GB"/>
        </w:rPr>
        <w:t xml:space="preserve"> demand for fast and efficient train connections within Sweden and to the continent. For the EU, increased train travel is an important part of the green transition. What does the European Commission's project to increase train travel in Europe look like? How big can the climate contribution be? </w:t>
      </w:r>
      <w:proofErr w:type="gramStart"/>
      <w:r w:rsidRPr="000757AB">
        <w:rPr>
          <w:sz w:val="24"/>
          <w:szCs w:val="24"/>
          <w:lang w:val="en-GB"/>
        </w:rPr>
        <w:t>And</w:t>
      </w:r>
      <w:proofErr w:type="gramEnd"/>
      <w:r w:rsidRPr="000757AB">
        <w:rPr>
          <w:sz w:val="24"/>
          <w:szCs w:val="24"/>
          <w:lang w:val="en-GB"/>
        </w:rPr>
        <w:t xml:space="preserve"> how can the EU contribute to the financing of Swedish railway projects, including improved connections to the industrially dynamic Nor</w:t>
      </w:r>
      <w:r>
        <w:rPr>
          <w:sz w:val="24"/>
          <w:szCs w:val="24"/>
          <w:lang w:val="en-GB"/>
        </w:rPr>
        <w:t>thern Sweden</w:t>
      </w:r>
      <w:r w:rsidRPr="000757AB">
        <w:rPr>
          <w:sz w:val="24"/>
          <w:szCs w:val="24"/>
          <w:lang w:val="en-GB"/>
        </w:rPr>
        <w:t>?</w:t>
      </w:r>
    </w:p>
    <w:p w:rsidR="000757AB" w:rsidRPr="000757AB" w:rsidRDefault="000757AB" w:rsidP="000757AB">
      <w:pPr>
        <w:jc w:val="both"/>
        <w:rPr>
          <w:sz w:val="24"/>
          <w:szCs w:val="24"/>
          <w:lang w:val="en-GB"/>
        </w:rPr>
      </w:pPr>
      <w:r w:rsidRPr="000757AB">
        <w:rPr>
          <w:sz w:val="24"/>
          <w:szCs w:val="24"/>
          <w:lang w:val="en-GB"/>
        </w:rPr>
        <w:t>Many Swedes want to be able to travel by train to the rest of Europe instead of flying. W</w:t>
      </w:r>
      <w:r>
        <w:rPr>
          <w:sz w:val="24"/>
          <w:szCs w:val="24"/>
          <w:lang w:val="en-GB"/>
        </w:rPr>
        <w:t>here does the EU stand on</w:t>
      </w:r>
      <w:r w:rsidRPr="000757AB">
        <w:rPr>
          <w:sz w:val="24"/>
          <w:szCs w:val="24"/>
          <w:lang w:val="en-GB"/>
        </w:rPr>
        <w:t xml:space="preserve"> liberalization/increased competition for trains in the EU? When </w:t>
      </w:r>
      <w:r>
        <w:rPr>
          <w:sz w:val="24"/>
          <w:szCs w:val="24"/>
          <w:lang w:val="en-GB"/>
        </w:rPr>
        <w:t xml:space="preserve">will </w:t>
      </w:r>
      <w:r w:rsidRPr="000757AB">
        <w:rPr>
          <w:sz w:val="24"/>
          <w:szCs w:val="24"/>
          <w:lang w:val="en-GB"/>
        </w:rPr>
        <w:t>all</w:t>
      </w:r>
      <w:r w:rsidR="00C15B17">
        <w:rPr>
          <w:sz w:val="24"/>
          <w:szCs w:val="24"/>
          <w:lang w:val="en-GB"/>
        </w:rPr>
        <w:t>-</w:t>
      </w:r>
      <w:r w:rsidRPr="000757AB">
        <w:rPr>
          <w:sz w:val="24"/>
          <w:szCs w:val="24"/>
          <w:lang w:val="en-GB"/>
        </w:rPr>
        <w:t xml:space="preserve"> year</w:t>
      </w:r>
      <w:r>
        <w:rPr>
          <w:sz w:val="24"/>
          <w:szCs w:val="24"/>
          <w:lang w:val="en-GB"/>
        </w:rPr>
        <w:t>-</w:t>
      </w:r>
      <w:r w:rsidRPr="000757AB">
        <w:rPr>
          <w:sz w:val="24"/>
          <w:szCs w:val="24"/>
          <w:lang w:val="en-GB"/>
        </w:rPr>
        <w:t xml:space="preserve">round night trains and rational ticket booking to the continent become a reality? </w:t>
      </w:r>
      <w:proofErr w:type="gramStart"/>
      <w:r w:rsidRPr="000757AB">
        <w:rPr>
          <w:sz w:val="24"/>
          <w:szCs w:val="24"/>
          <w:lang w:val="en-GB"/>
        </w:rPr>
        <w:t>And</w:t>
      </w:r>
      <w:proofErr w:type="gramEnd"/>
      <w:r w:rsidRPr="000757AB">
        <w:rPr>
          <w:sz w:val="24"/>
          <w:szCs w:val="24"/>
          <w:lang w:val="en-GB"/>
        </w:rPr>
        <w:t xml:space="preserve"> when and how can future Swedish high-speed trains be linked to the continent via the Fehmarn Belt connection?</w:t>
      </w:r>
    </w:p>
    <w:p w:rsidR="000757AB" w:rsidRPr="000757AB" w:rsidRDefault="000757AB" w:rsidP="000757AB">
      <w:pPr>
        <w:jc w:val="both"/>
        <w:rPr>
          <w:sz w:val="24"/>
          <w:szCs w:val="24"/>
          <w:lang w:val="en-GB"/>
        </w:rPr>
      </w:pPr>
      <w:r w:rsidRPr="000757AB">
        <w:rPr>
          <w:sz w:val="24"/>
          <w:szCs w:val="24"/>
          <w:lang w:val="en-GB"/>
        </w:rPr>
        <w:t xml:space="preserve">These </w:t>
      </w:r>
      <w:proofErr w:type="gramStart"/>
      <w:r w:rsidRPr="000757AB">
        <w:rPr>
          <w:sz w:val="24"/>
          <w:szCs w:val="24"/>
          <w:lang w:val="en-GB"/>
        </w:rPr>
        <w:t>are issues that</w:t>
      </w:r>
      <w:proofErr w:type="gramEnd"/>
      <w:r w:rsidRPr="000757AB">
        <w:rPr>
          <w:sz w:val="24"/>
          <w:szCs w:val="24"/>
          <w:lang w:val="en-GB"/>
        </w:rPr>
        <w:t xml:space="preserve"> will be discussed at the </w:t>
      </w:r>
      <w:r w:rsidR="003F6BCF">
        <w:rPr>
          <w:sz w:val="24"/>
          <w:szCs w:val="24"/>
          <w:lang w:val="en-GB"/>
        </w:rPr>
        <w:t>web</w:t>
      </w:r>
      <w:r w:rsidRPr="000757AB">
        <w:rPr>
          <w:sz w:val="24"/>
          <w:szCs w:val="24"/>
          <w:lang w:val="en-GB"/>
        </w:rPr>
        <w:t>inar. The following speakers will participate:</w:t>
      </w:r>
    </w:p>
    <w:p w:rsidR="00356637" w:rsidRPr="000757AB" w:rsidRDefault="001E2764" w:rsidP="00957D9F">
      <w:pPr>
        <w:pStyle w:val="ListParagraph"/>
        <w:numPr>
          <w:ilvl w:val="0"/>
          <w:numId w:val="1"/>
        </w:numPr>
        <w:jc w:val="both"/>
        <w:rPr>
          <w:sz w:val="24"/>
          <w:szCs w:val="24"/>
          <w:lang w:val="en-GB"/>
        </w:rPr>
      </w:pPr>
      <w:r w:rsidRPr="00F92B50">
        <w:rPr>
          <w:b/>
          <w:sz w:val="24"/>
          <w:szCs w:val="24"/>
          <w:lang w:val="en-GB"/>
        </w:rPr>
        <w:t xml:space="preserve">Emma </w:t>
      </w:r>
      <w:proofErr w:type="spellStart"/>
      <w:r w:rsidRPr="00F92B50">
        <w:rPr>
          <w:b/>
          <w:sz w:val="24"/>
          <w:szCs w:val="24"/>
          <w:lang w:val="en-GB"/>
        </w:rPr>
        <w:t>Wiesner</w:t>
      </w:r>
      <w:proofErr w:type="spellEnd"/>
      <w:r w:rsidRPr="000757AB">
        <w:rPr>
          <w:sz w:val="24"/>
          <w:szCs w:val="24"/>
          <w:lang w:val="en-GB"/>
        </w:rPr>
        <w:t xml:space="preserve">, </w:t>
      </w:r>
      <w:r w:rsidR="000757AB" w:rsidRPr="000757AB">
        <w:rPr>
          <w:sz w:val="24"/>
          <w:szCs w:val="24"/>
          <w:lang w:val="en-GB"/>
        </w:rPr>
        <w:t>Member of the European Parliament</w:t>
      </w:r>
      <w:r w:rsidR="000757AB">
        <w:rPr>
          <w:sz w:val="24"/>
          <w:szCs w:val="24"/>
          <w:lang w:val="en-GB"/>
        </w:rPr>
        <w:t xml:space="preserve">, </w:t>
      </w:r>
      <w:proofErr w:type="spellStart"/>
      <w:r w:rsidR="000757AB">
        <w:rPr>
          <w:sz w:val="24"/>
          <w:szCs w:val="24"/>
          <w:lang w:val="en-GB"/>
        </w:rPr>
        <w:t>Cent</w:t>
      </w:r>
      <w:r w:rsidR="00C15B17">
        <w:rPr>
          <w:sz w:val="24"/>
          <w:szCs w:val="24"/>
          <w:lang w:val="en-GB"/>
        </w:rPr>
        <w:t>er</w:t>
      </w:r>
      <w:proofErr w:type="spellEnd"/>
      <w:r w:rsidR="000757AB">
        <w:rPr>
          <w:sz w:val="24"/>
          <w:szCs w:val="24"/>
          <w:lang w:val="en-GB"/>
        </w:rPr>
        <w:t xml:space="preserve"> Party</w:t>
      </w:r>
    </w:p>
    <w:p w:rsidR="00B71AC6" w:rsidRPr="000757AB" w:rsidRDefault="001E2764" w:rsidP="000757AB">
      <w:pPr>
        <w:pStyle w:val="ListParagraph"/>
        <w:numPr>
          <w:ilvl w:val="0"/>
          <w:numId w:val="1"/>
        </w:numPr>
        <w:jc w:val="both"/>
        <w:rPr>
          <w:sz w:val="24"/>
          <w:szCs w:val="24"/>
          <w:lang w:val="en-GB"/>
        </w:rPr>
      </w:pPr>
      <w:proofErr w:type="spellStart"/>
      <w:r w:rsidRPr="00F92B50">
        <w:rPr>
          <w:b/>
          <w:sz w:val="24"/>
          <w:szCs w:val="24"/>
          <w:lang w:val="en-GB"/>
        </w:rPr>
        <w:t>Jakop</w:t>
      </w:r>
      <w:proofErr w:type="spellEnd"/>
      <w:r w:rsidRPr="00F92B50">
        <w:rPr>
          <w:b/>
          <w:sz w:val="24"/>
          <w:szCs w:val="24"/>
          <w:lang w:val="en-GB"/>
        </w:rPr>
        <w:t xml:space="preserve"> </w:t>
      </w:r>
      <w:proofErr w:type="spellStart"/>
      <w:r w:rsidRPr="00F92B50">
        <w:rPr>
          <w:b/>
          <w:sz w:val="24"/>
          <w:szCs w:val="24"/>
          <w:lang w:val="en-GB"/>
        </w:rPr>
        <w:t>Dalunde</w:t>
      </w:r>
      <w:proofErr w:type="spellEnd"/>
      <w:r w:rsidRPr="000757AB">
        <w:rPr>
          <w:sz w:val="24"/>
          <w:szCs w:val="24"/>
          <w:lang w:val="en-GB"/>
        </w:rPr>
        <w:t xml:space="preserve">, </w:t>
      </w:r>
      <w:r w:rsidR="000757AB" w:rsidRPr="000757AB">
        <w:rPr>
          <w:sz w:val="24"/>
          <w:szCs w:val="24"/>
          <w:lang w:val="en-GB"/>
        </w:rPr>
        <w:t>Member of the European Parliament, Green</w:t>
      </w:r>
      <w:r w:rsidR="00C15B17">
        <w:rPr>
          <w:sz w:val="24"/>
          <w:szCs w:val="24"/>
          <w:lang w:val="en-GB"/>
        </w:rPr>
        <w:t xml:space="preserve"> Party</w:t>
      </w:r>
      <w:r w:rsidR="000757AB" w:rsidRPr="000757AB">
        <w:rPr>
          <w:sz w:val="24"/>
          <w:szCs w:val="24"/>
          <w:lang w:val="en-GB"/>
        </w:rPr>
        <w:t xml:space="preserve"> </w:t>
      </w:r>
    </w:p>
    <w:p w:rsidR="001E2764" w:rsidRPr="00E34A2E" w:rsidRDefault="001E2764" w:rsidP="00957D9F">
      <w:pPr>
        <w:pStyle w:val="ListParagraph"/>
        <w:numPr>
          <w:ilvl w:val="0"/>
          <w:numId w:val="1"/>
        </w:numPr>
        <w:jc w:val="both"/>
        <w:rPr>
          <w:sz w:val="24"/>
          <w:szCs w:val="24"/>
          <w:lang w:val="en-US"/>
        </w:rPr>
      </w:pPr>
      <w:r w:rsidRPr="00F92B50">
        <w:rPr>
          <w:b/>
          <w:sz w:val="24"/>
          <w:szCs w:val="24"/>
          <w:lang w:val="en-US"/>
        </w:rPr>
        <w:t>Kristian Sc</w:t>
      </w:r>
      <w:r w:rsidR="003E7FA4" w:rsidRPr="00F92B50">
        <w:rPr>
          <w:b/>
          <w:sz w:val="24"/>
          <w:szCs w:val="24"/>
          <w:lang w:val="en-US"/>
        </w:rPr>
        <w:t>hmidt</w:t>
      </w:r>
      <w:r w:rsidR="003E7FA4" w:rsidRPr="00E34A2E">
        <w:rPr>
          <w:sz w:val="24"/>
          <w:szCs w:val="24"/>
          <w:lang w:val="en-US"/>
        </w:rPr>
        <w:t>, Dire</w:t>
      </w:r>
      <w:r w:rsidR="000757AB" w:rsidRPr="00E34A2E">
        <w:rPr>
          <w:sz w:val="24"/>
          <w:szCs w:val="24"/>
          <w:lang w:val="en-US"/>
        </w:rPr>
        <w:t>ctor</w:t>
      </w:r>
      <w:r w:rsidR="003E7FA4" w:rsidRPr="00E34A2E">
        <w:rPr>
          <w:sz w:val="24"/>
          <w:szCs w:val="24"/>
          <w:lang w:val="en-US"/>
        </w:rPr>
        <w:t xml:space="preserve">, </w:t>
      </w:r>
      <w:r w:rsidR="00FC0223">
        <w:rPr>
          <w:sz w:val="24"/>
          <w:szCs w:val="24"/>
          <w:lang w:val="en-US"/>
        </w:rPr>
        <w:t>responsible for rail tran</w:t>
      </w:r>
      <w:r w:rsidR="000757AB" w:rsidRPr="00E34A2E">
        <w:rPr>
          <w:sz w:val="24"/>
          <w:szCs w:val="24"/>
          <w:lang w:val="en-US"/>
        </w:rPr>
        <w:t xml:space="preserve">sport, European Commission </w:t>
      </w:r>
    </w:p>
    <w:p w:rsidR="001E2764" w:rsidRDefault="001E2764" w:rsidP="00957D9F">
      <w:pPr>
        <w:pStyle w:val="ListParagraph"/>
        <w:numPr>
          <w:ilvl w:val="0"/>
          <w:numId w:val="1"/>
        </w:numPr>
        <w:jc w:val="both"/>
        <w:rPr>
          <w:sz w:val="24"/>
          <w:szCs w:val="24"/>
          <w:lang w:val="en-GB"/>
        </w:rPr>
      </w:pPr>
      <w:proofErr w:type="spellStart"/>
      <w:r w:rsidRPr="00F92B50">
        <w:rPr>
          <w:b/>
          <w:sz w:val="24"/>
          <w:szCs w:val="24"/>
          <w:lang w:val="en-GB"/>
        </w:rPr>
        <w:t>Pär</w:t>
      </w:r>
      <w:proofErr w:type="spellEnd"/>
      <w:r w:rsidRPr="00F92B50">
        <w:rPr>
          <w:b/>
          <w:sz w:val="24"/>
          <w:szCs w:val="24"/>
          <w:lang w:val="en-GB"/>
        </w:rPr>
        <w:t xml:space="preserve"> </w:t>
      </w:r>
      <w:proofErr w:type="spellStart"/>
      <w:r w:rsidRPr="00F92B50">
        <w:rPr>
          <w:b/>
          <w:sz w:val="24"/>
          <w:szCs w:val="24"/>
          <w:lang w:val="en-GB"/>
        </w:rPr>
        <w:t>Helgesson</w:t>
      </w:r>
      <w:proofErr w:type="spellEnd"/>
      <w:r w:rsidRPr="000757AB">
        <w:rPr>
          <w:sz w:val="24"/>
          <w:szCs w:val="24"/>
          <w:lang w:val="en-GB"/>
        </w:rPr>
        <w:t xml:space="preserve">, </w:t>
      </w:r>
      <w:r w:rsidR="000757AB" w:rsidRPr="000757AB">
        <w:rPr>
          <w:sz w:val="24"/>
          <w:szCs w:val="24"/>
          <w:lang w:val="en-GB"/>
        </w:rPr>
        <w:t>responsible for high-speed trains</w:t>
      </w:r>
      <w:r w:rsidR="000757AB">
        <w:rPr>
          <w:sz w:val="24"/>
          <w:szCs w:val="24"/>
          <w:lang w:val="en-GB"/>
        </w:rPr>
        <w:t>, Swedish State Railways</w:t>
      </w:r>
    </w:p>
    <w:p w:rsidR="004C4694" w:rsidRPr="004C4694" w:rsidRDefault="004C4694" w:rsidP="00957D9F">
      <w:pPr>
        <w:pStyle w:val="ListParagraph"/>
        <w:numPr>
          <w:ilvl w:val="0"/>
          <w:numId w:val="1"/>
        </w:numPr>
        <w:jc w:val="both"/>
        <w:rPr>
          <w:sz w:val="24"/>
          <w:szCs w:val="24"/>
        </w:rPr>
      </w:pPr>
      <w:r w:rsidRPr="00F92B50">
        <w:rPr>
          <w:b/>
          <w:sz w:val="24"/>
          <w:szCs w:val="24"/>
        </w:rPr>
        <w:t>Björn Wiman</w:t>
      </w:r>
      <w:r w:rsidRPr="004C4694">
        <w:rPr>
          <w:sz w:val="24"/>
          <w:szCs w:val="24"/>
        </w:rPr>
        <w:t>, Culture Editor, Dagens Nyheter</w:t>
      </w:r>
    </w:p>
    <w:p w:rsidR="00ED7B2F" w:rsidRDefault="00ED7B2F" w:rsidP="00ED7B2F">
      <w:pPr>
        <w:pStyle w:val="ListParagraph"/>
        <w:numPr>
          <w:ilvl w:val="0"/>
          <w:numId w:val="1"/>
        </w:numPr>
        <w:jc w:val="both"/>
        <w:rPr>
          <w:sz w:val="24"/>
          <w:szCs w:val="24"/>
          <w:lang w:val="en-GB"/>
        </w:rPr>
      </w:pPr>
      <w:r w:rsidRPr="00F92B50">
        <w:rPr>
          <w:b/>
          <w:sz w:val="24"/>
          <w:szCs w:val="24"/>
          <w:lang w:val="en-GB"/>
        </w:rPr>
        <w:t xml:space="preserve">Jessica </w:t>
      </w:r>
      <w:proofErr w:type="spellStart"/>
      <w:r w:rsidRPr="00F92B50">
        <w:rPr>
          <w:b/>
          <w:sz w:val="24"/>
          <w:szCs w:val="24"/>
          <w:lang w:val="en-GB"/>
        </w:rPr>
        <w:t>Wennberg</w:t>
      </w:r>
      <w:proofErr w:type="spellEnd"/>
      <w:r w:rsidRPr="00ED7B2F">
        <w:rPr>
          <w:sz w:val="24"/>
          <w:szCs w:val="24"/>
          <w:lang w:val="en-GB"/>
        </w:rPr>
        <w:t xml:space="preserve">, </w:t>
      </w:r>
      <w:r w:rsidR="000757AB">
        <w:rPr>
          <w:sz w:val="24"/>
          <w:szCs w:val="24"/>
          <w:lang w:val="en-GB"/>
        </w:rPr>
        <w:t>CEO</w:t>
      </w:r>
      <w:r w:rsidR="0084466F">
        <w:rPr>
          <w:sz w:val="24"/>
          <w:szCs w:val="24"/>
          <w:lang w:val="en-GB"/>
        </w:rPr>
        <w:t>,</w:t>
      </w:r>
      <w:r w:rsidRPr="00ED7B2F">
        <w:rPr>
          <w:sz w:val="24"/>
          <w:szCs w:val="24"/>
          <w:lang w:val="en-GB"/>
        </w:rPr>
        <w:t xml:space="preserve"> Heart of Lapland</w:t>
      </w:r>
    </w:p>
    <w:p w:rsidR="00ED7B2F" w:rsidRPr="00E208AB" w:rsidRDefault="00ED7B2F" w:rsidP="00ED7B2F">
      <w:pPr>
        <w:jc w:val="both"/>
        <w:rPr>
          <w:sz w:val="24"/>
          <w:szCs w:val="24"/>
          <w:lang w:val="en-GB"/>
        </w:rPr>
      </w:pPr>
      <w:r w:rsidRPr="00E208AB">
        <w:rPr>
          <w:sz w:val="24"/>
          <w:szCs w:val="24"/>
          <w:lang w:val="en-GB"/>
        </w:rPr>
        <w:t xml:space="preserve">Moderator: </w:t>
      </w:r>
      <w:r w:rsidRPr="00F92B50">
        <w:rPr>
          <w:b/>
          <w:sz w:val="24"/>
          <w:szCs w:val="24"/>
          <w:lang w:val="en-GB"/>
        </w:rPr>
        <w:t>Joakim Berg</w:t>
      </w:r>
      <w:r w:rsidRPr="00E208AB">
        <w:rPr>
          <w:sz w:val="24"/>
          <w:szCs w:val="24"/>
          <w:lang w:val="en-GB"/>
        </w:rPr>
        <w:t xml:space="preserve">, </w:t>
      </w:r>
      <w:r w:rsidR="00EA752F" w:rsidRPr="00EA752F">
        <w:rPr>
          <w:sz w:val="24"/>
          <w:szCs w:val="24"/>
          <w:lang w:val="en-GB"/>
        </w:rPr>
        <w:t>Commun</w:t>
      </w:r>
      <w:r w:rsidR="00AA1599">
        <w:rPr>
          <w:sz w:val="24"/>
          <w:szCs w:val="24"/>
          <w:lang w:val="en-GB"/>
        </w:rPr>
        <w:t>i</w:t>
      </w:r>
      <w:r w:rsidR="00000DB3">
        <w:rPr>
          <w:sz w:val="24"/>
          <w:szCs w:val="24"/>
          <w:lang w:val="en-GB"/>
        </w:rPr>
        <w:t>c</w:t>
      </w:r>
      <w:r w:rsidR="00EA752F" w:rsidRPr="00EA752F">
        <w:rPr>
          <w:sz w:val="24"/>
          <w:szCs w:val="24"/>
          <w:lang w:val="en-GB"/>
        </w:rPr>
        <w:t>ation</w:t>
      </w:r>
      <w:r w:rsidR="000643B5">
        <w:rPr>
          <w:sz w:val="24"/>
          <w:szCs w:val="24"/>
          <w:lang w:val="en-GB"/>
        </w:rPr>
        <w:t>s</w:t>
      </w:r>
      <w:r w:rsidR="00EA752F" w:rsidRPr="00EA752F">
        <w:rPr>
          <w:sz w:val="24"/>
          <w:szCs w:val="24"/>
          <w:lang w:val="en-GB"/>
        </w:rPr>
        <w:t xml:space="preserve"> Manager,</w:t>
      </w:r>
      <w:r w:rsidR="00EA752F" w:rsidRPr="00E208AB">
        <w:rPr>
          <w:lang w:val="en-GB"/>
        </w:rPr>
        <w:t xml:space="preserve"> </w:t>
      </w:r>
      <w:proofErr w:type="spellStart"/>
      <w:r w:rsidRPr="00E208AB">
        <w:rPr>
          <w:sz w:val="24"/>
          <w:szCs w:val="24"/>
          <w:lang w:val="en-GB"/>
        </w:rPr>
        <w:t>Norrtåg</w:t>
      </w:r>
      <w:proofErr w:type="spellEnd"/>
    </w:p>
    <w:p w:rsidR="00B85421" w:rsidRPr="00E34A2E" w:rsidRDefault="000757AB" w:rsidP="00957D9F">
      <w:pPr>
        <w:jc w:val="both"/>
        <w:rPr>
          <w:sz w:val="24"/>
          <w:szCs w:val="24"/>
          <w:lang w:val="en-US"/>
        </w:rPr>
      </w:pPr>
      <w:r w:rsidRPr="000757AB">
        <w:rPr>
          <w:sz w:val="24"/>
          <w:szCs w:val="24"/>
          <w:lang w:val="en-GB"/>
        </w:rPr>
        <w:t xml:space="preserve">The event </w:t>
      </w:r>
      <w:proofErr w:type="gramStart"/>
      <w:r w:rsidRPr="000757AB">
        <w:rPr>
          <w:sz w:val="24"/>
          <w:szCs w:val="24"/>
          <w:lang w:val="en-GB"/>
        </w:rPr>
        <w:t>will be broadcast</w:t>
      </w:r>
      <w:proofErr w:type="gramEnd"/>
      <w:r w:rsidR="00B85421" w:rsidRPr="000757AB">
        <w:rPr>
          <w:sz w:val="24"/>
          <w:szCs w:val="24"/>
          <w:lang w:val="en-GB"/>
        </w:rPr>
        <w:t xml:space="preserve"> via </w:t>
      </w:r>
      <w:r w:rsidR="002D5205">
        <w:fldChar w:fldCharType="begin"/>
      </w:r>
      <w:r w:rsidR="002D5205" w:rsidRPr="008F37FA">
        <w:rPr>
          <w:lang w:val="en-IE"/>
        </w:rPr>
        <w:instrText xml:space="preserve"> HYPERLINK "https://fb.me/e/483uuspew" </w:instrText>
      </w:r>
      <w:r w:rsidR="002D5205">
        <w:fldChar w:fldCharType="separate"/>
      </w:r>
      <w:r w:rsidR="00FE19D3" w:rsidRPr="000757AB">
        <w:rPr>
          <w:rStyle w:val="Hyperlink"/>
          <w:sz w:val="24"/>
          <w:szCs w:val="24"/>
          <w:lang w:val="en-GB"/>
        </w:rPr>
        <w:t>EU-</w:t>
      </w:r>
      <w:proofErr w:type="spellStart"/>
      <w:r w:rsidR="00B85421" w:rsidRPr="000757AB">
        <w:rPr>
          <w:rStyle w:val="Hyperlink"/>
          <w:sz w:val="24"/>
          <w:szCs w:val="24"/>
          <w:lang w:val="en-GB"/>
        </w:rPr>
        <w:t>kommissionens</w:t>
      </w:r>
      <w:proofErr w:type="spellEnd"/>
      <w:r w:rsidR="002D5205">
        <w:rPr>
          <w:rStyle w:val="Hyperlink"/>
          <w:sz w:val="24"/>
          <w:szCs w:val="24"/>
          <w:lang w:val="en-GB"/>
        </w:rPr>
        <w:fldChar w:fldCharType="end"/>
      </w:r>
      <w:r w:rsidR="00B85421" w:rsidRPr="000757AB">
        <w:rPr>
          <w:sz w:val="24"/>
          <w:szCs w:val="24"/>
          <w:lang w:val="en-GB"/>
        </w:rPr>
        <w:t xml:space="preserve"> </w:t>
      </w:r>
      <w:r w:rsidR="00B95827">
        <w:rPr>
          <w:sz w:val="24"/>
          <w:szCs w:val="24"/>
          <w:lang w:val="en-GB"/>
        </w:rPr>
        <w:t>F</w:t>
      </w:r>
      <w:r w:rsidR="00B85421" w:rsidRPr="000757AB">
        <w:rPr>
          <w:sz w:val="24"/>
          <w:szCs w:val="24"/>
          <w:lang w:val="en-GB"/>
        </w:rPr>
        <w:t>acebook</w:t>
      </w:r>
      <w:r w:rsidRPr="000757AB">
        <w:rPr>
          <w:sz w:val="24"/>
          <w:szCs w:val="24"/>
          <w:lang w:val="en-GB"/>
        </w:rPr>
        <w:t xml:space="preserve"> page and</w:t>
      </w:r>
      <w:r w:rsidR="00FE19D3" w:rsidRPr="000757AB">
        <w:rPr>
          <w:sz w:val="24"/>
          <w:szCs w:val="24"/>
          <w:lang w:val="en-GB"/>
        </w:rPr>
        <w:t xml:space="preserve"> </w:t>
      </w:r>
      <w:r w:rsidRPr="000757AB">
        <w:rPr>
          <w:sz w:val="24"/>
          <w:szCs w:val="24"/>
          <w:lang w:val="en-GB"/>
        </w:rPr>
        <w:t xml:space="preserve">the </w:t>
      </w:r>
      <w:r w:rsidR="00FE19D3" w:rsidRPr="000757AB">
        <w:rPr>
          <w:sz w:val="24"/>
          <w:szCs w:val="24"/>
          <w:lang w:val="en-GB"/>
        </w:rPr>
        <w:t>E</w:t>
      </w:r>
      <w:r>
        <w:rPr>
          <w:sz w:val="24"/>
          <w:szCs w:val="24"/>
          <w:lang w:val="en-GB"/>
        </w:rPr>
        <w:t>uropean C</w:t>
      </w:r>
      <w:r w:rsidR="00CA4523" w:rsidRPr="000757AB">
        <w:rPr>
          <w:sz w:val="24"/>
          <w:szCs w:val="24"/>
          <w:lang w:val="en-GB"/>
        </w:rPr>
        <w:t>ommission</w:t>
      </w:r>
      <w:r>
        <w:rPr>
          <w:sz w:val="24"/>
          <w:szCs w:val="24"/>
          <w:lang w:val="en-GB"/>
        </w:rPr>
        <w:t>’s</w:t>
      </w:r>
      <w:r w:rsidR="00CA4523" w:rsidRPr="000757AB">
        <w:rPr>
          <w:sz w:val="24"/>
          <w:szCs w:val="24"/>
          <w:lang w:val="en-GB"/>
        </w:rPr>
        <w:t xml:space="preserve"> </w:t>
      </w:r>
      <w:r w:rsidR="002D5205">
        <w:fldChar w:fldCharType="begin"/>
      </w:r>
      <w:r w:rsidR="002D5205" w:rsidRPr="008F37FA">
        <w:rPr>
          <w:lang w:val="en-IE"/>
        </w:rPr>
        <w:instrText xml:space="preserve"> HYPERLINK "https://www.youtube.com/watch?v=mUJ8iaTEX-s" </w:instrText>
      </w:r>
      <w:r w:rsidR="002D5205">
        <w:fldChar w:fldCharType="separate"/>
      </w:r>
      <w:r w:rsidR="00CA4523" w:rsidRPr="000757AB">
        <w:rPr>
          <w:rStyle w:val="Hyperlink"/>
          <w:sz w:val="24"/>
          <w:szCs w:val="24"/>
          <w:lang w:val="en-GB"/>
        </w:rPr>
        <w:t xml:space="preserve">YouTube </w:t>
      </w:r>
      <w:proofErr w:type="spellStart"/>
      <w:r w:rsidR="00CA4523" w:rsidRPr="000757AB">
        <w:rPr>
          <w:rStyle w:val="Hyperlink"/>
          <w:sz w:val="24"/>
          <w:szCs w:val="24"/>
          <w:lang w:val="en-GB"/>
        </w:rPr>
        <w:t>kanal</w:t>
      </w:r>
      <w:proofErr w:type="spellEnd"/>
      <w:r w:rsidR="002D5205">
        <w:rPr>
          <w:rStyle w:val="Hyperlink"/>
          <w:sz w:val="24"/>
          <w:szCs w:val="24"/>
          <w:lang w:val="en-GB"/>
        </w:rPr>
        <w:fldChar w:fldCharType="end"/>
      </w:r>
      <w:r w:rsidR="008211F5" w:rsidRPr="000757AB">
        <w:rPr>
          <w:sz w:val="24"/>
          <w:szCs w:val="24"/>
          <w:lang w:val="en-GB"/>
        </w:rPr>
        <w:t>.</w:t>
      </w:r>
      <w:r w:rsidR="003F52D6" w:rsidRPr="000757AB">
        <w:rPr>
          <w:sz w:val="24"/>
          <w:szCs w:val="24"/>
          <w:lang w:val="en-GB"/>
        </w:rPr>
        <w:t xml:space="preserve"> </w:t>
      </w:r>
      <w:r>
        <w:rPr>
          <w:sz w:val="24"/>
          <w:szCs w:val="24"/>
          <w:lang w:val="en-GB"/>
        </w:rPr>
        <w:t xml:space="preserve">The webinar </w:t>
      </w:r>
      <w:proofErr w:type="gramStart"/>
      <w:r>
        <w:rPr>
          <w:sz w:val="24"/>
          <w:szCs w:val="24"/>
          <w:lang w:val="en-GB"/>
        </w:rPr>
        <w:t>will be held</w:t>
      </w:r>
      <w:proofErr w:type="gramEnd"/>
      <w:r>
        <w:rPr>
          <w:sz w:val="24"/>
          <w:szCs w:val="24"/>
          <w:lang w:val="en-GB"/>
        </w:rPr>
        <w:t xml:space="preserve"> in English</w:t>
      </w:r>
      <w:r w:rsidR="003F52D6" w:rsidRPr="00E34A2E">
        <w:rPr>
          <w:sz w:val="24"/>
          <w:szCs w:val="24"/>
          <w:lang w:val="en-US"/>
        </w:rPr>
        <w:t>.</w:t>
      </w:r>
    </w:p>
    <w:p w:rsidR="008211F5" w:rsidRPr="00E34A2E" w:rsidRDefault="00723D35" w:rsidP="00B71AC6">
      <w:pPr>
        <w:rPr>
          <w:sz w:val="24"/>
          <w:szCs w:val="24"/>
          <w:lang w:val="en-US"/>
        </w:rPr>
      </w:pPr>
      <w:r w:rsidRPr="00E34A2E">
        <w:rPr>
          <w:sz w:val="24"/>
          <w:szCs w:val="24"/>
          <w:lang w:val="en-US"/>
        </w:rPr>
        <w:t>Welcome</w:t>
      </w:r>
      <w:r w:rsidR="008211F5" w:rsidRPr="00E34A2E">
        <w:rPr>
          <w:sz w:val="24"/>
          <w:szCs w:val="24"/>
          <w:lang w:val="en-US"/>
        </w:rPr>
        <w:t>!</w:t>
      </w:r>
    </w:p>
    <w:p w:rsidR="008211F5" w:rsidRPr="00E34A2E" w:rsidRDefault="008211F5" w:rsidP="00B71AC6">
      <w:pPr>
        <w:rPr>
          <w:sz w:val="24"/>
          <w:szCs w:val="24"/>
          <w:lang w:val="en-US"/>
        </w:rPr>
      </w:pPr>
    </w:p>
    <w:sectPr w:rsidR="008211F5" w:rsidRPr="00E34A2E" w:rsidSect="005F7685">
      <w:pgSz w:w="11906" w:h="16838"/>
      <w:pgMar w:top="284"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1A112" w16cex:dateUtc="2021-06-14T07:34:00Z"/>
  <w16cex:commentExtensible w16cex:durableId="2471A13F" w16cex:dateUtc="2021-06-14T07:34:00Z"/>
  <w16cex:commentExtensible w16cex:durableId="2471A155" w16cex:dateUtc="2021-06-14T07: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8D74A4" w16cid:durableId="2471A112"/>
  <w16cid:commentId w16cid:paraId="3AF3682A" w16cid:durableId="2471A13F"/>
  <w16cid:commentId w16cid:paraId="468784DD" w16cid:durableId="2471A15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A572B1"/>
    <w:multiLevelType w:val="hybridMultilevel"/>
    <w:tmpl w:val="FE0A529E"/>
    <w:lvl w:ilvl="0" w:tplc="9A7CF0E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A88"/>
    <w:rsid w:val="00000DB3"/>
    <w:rsid w:val="000643B5"/>
    <w:rsid w:val="000757AB"/>
    <w:rsid w:val="000B024A"/>
    <w:rsid w:val="000B1B5F"/>
    <w:rsid w:val="000C7D4A"/>
    <w:rsid w:val="00164D03"/>
    <w:rsid w:val="001717B5"/>
    <w:rsid w:val="001E2764"/>
    <w:rsid w:val="002D2821"/>
    <w:rsid w:val="00356637"/>
    <w:rsid w:val="003E7FA4"/>
    <w:rsid w:val="003F52D6"/>
    <w:rsid w:val="003F6BCF"/>
    <w:rsid w:val="00434AE1"/>
    <w:rsid w:val="004C4694"/>
    <w:rsid w:val="004F218E"/>
    <w:rsid w:val="005831C8"/>
    <w:rsid w:val="005F7685"/>
    <w:rsid w:val="0061351E"/>
    <w:rsid w:val="006204A1"/>
    <w:rsid w:val="00676566"/>
    <w:rsid w:val="00697A86"/>
    <w:rsid w:val="006A617F"/>
    <w:rsid w:val="006F0A90"/>
    <w:rsid w:val="006F6B14"/>
    <w:rsid w:val="007238C0"/>
    <w:rsid w:val="00723D35"/>
    <w:rsid w:val="00816FB0"/>
    <w:rsid w:val="008211F5"/>
    <w:rsid w:val="00825AB6"/>
    <w:rsid w:val="00841EA1"/>
    <w:rsid w:val="0084466F"/>
    <w:rsid w:val="008F37FA"/>
    <w:rsid w:val="00957D9F"/>
    <w:rsid w:val="00983197"/>
    <w:rsid w:val="009F0F4D"/>
    <w:rsid w:val="009F3C1A"/>
    <w:rsid w:val="00A34167"/>
    <w:rsid w:val="00A779A1"/>
    <w:rsid w:val="00AA1599"/>
    <w:rsid w:val="00AD14AD"/>
    <w:rsid w:val="00B71AC6"/>
    <w:rsid w:val="00B85421"/>
    <w:rsid w:val="00B95827"/>
    <w:rsid w:val="00BA2A88"/>
    <w:rsid w:val="00BE550F"/>
    <w:rsid w:val="00C15B17"/>
    <w:rsid w:val="00C27349"/>
    <w:rsid w:val="00C56821"/>
    <w:rsid w:val="00CA4523"/>
    <w:rsid w:val="00D02DE2"/>
    <w:rsid w:val="00D50717"/>
    <w:rsid w:val="00DF45B9"/>
    <w:rsid w:val="00E116EB"/>
    <w:rsid w:val="00E208AB"/>
    <w:rsid w:val="00E34A2E"/>
    <w:rsid w:val="00EA5C3E"/>
    <w:rsid w:val="00EA752F"/>
    <w:rsid w:val="00EC3FAA"/>
    <w:rsid w:val="00ED7B2F"/>
    <w:rsid w:val="00F2310C"/>
    <w:rsid w:val="00F244C8"/>
    <w:rsid w:val="00F32CFB"/>
    <w:rsid w:val="00F92B50"/>
    <w:rsid w:val="00F970CF"/>
    <w:rsid w:val="00FC0223"/>
    <w:rsid w:val="00FC7BE1"/>
    <w:rsid w:val="00FE0327"/>
    <w:rsid w:val="00FE19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12B23"/>
  <w15:chartTrackingRefBased/>
  <w15:docId w15:val="{397D3A69-0C7E-46E1-9F04-4782D036A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AC6"/>
    <w:pPr>
      <w:ind w:left="720"/>
      <w:contextualSpacing/>
    </w:pPr>
  </w:style>
  <w:style w:type="character" w:styleId="Hyperlink">
    <w:name w:val="Hyperlink"/>
    <w:basedOn w:val="DefaultParagraphFont"/>
    <w:uiPriority w:val="99"/>
    <w:unhideWhenUsed/>
    <w:rsid w:val="00FE19D3"/>
    <w:rPr>
      <w:color w:val="0563C1" w:themeColor="hyperlink"/>
      <w:u w:val="single"/>
    </w:rPr>
  </w:style>
  <w:style w:type="paragraph" w:styleId="BalloonText">
    <w:name w:val="Balloon Text"/>
    <w:basedOn w:val="Normal"/>
    <w:link w:val="BalloonTextChar"/>
    <w:uiPriority w:val="99"/>
    <w:semiHidden/>
    <w:unhideWhenUsed/>
    <w:rsid w:val="007238C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238C0"/>
    <w:rPr>
      <w:rFonts w:ascii="Times New Roman" w:hAnsi="Times New Roman" w:cs="Times New Roman"/>
      <w:sz w:val="18"/>
      <w:szCs w:val="18"/>
    </w:rPr>
  </w:style>
  <w:style w:type="character" w:customStyle="1" w:styleId="Olstomnmnande1">
    <w:name w:val="Olöst omnämnande1"/>
    <w:basedOn w:val="DefaultParagraphFont"/>
    <w:uiPriority w:val="99"/>
    <w:semiHidden/>
    <w:unhideWhenUsed/>
    <w:rsid w:val="005831C8"/>
    <w:rPr>
      <w:color w:val="605E5C"/>
      <w:shd w:val="clear" w:color="auto" w:fill="E1DFDD"/>
    </w:rPr>
  </w:style>
  <w:style w:type="character" w:styleId="CommentReference">
    <w:name w:val="annotation reference"/>
    <w:basedOn w:val="DefaultParagraphFont"/>
    <w:uiPriority w:val="99"/>
    <w:semiHidden/>
    <w:unhideWhenUsed/>
    <w:rsid w:val="00C15B17"/>
    <w:rPr>
      <w:sz w:val="16"/>
      <w:szCs w:val="16"/>
    </w:rPr>
  </w:style>
  <w:style w:type="paragraph" w:styleId="CommentText">
    <w:name w:val="annotation text"/>
    <w:basedOn w:val="Normal"/>
    <w:link w:val="CommentTextChar"/>
    <w:uiPriority w:val="99"/>
    <w:semiHidden/>
    <w:unhideWhenUsed/>
    <w:rsid w:val="00C15B17"/>
    <w:pPr>
      <w:spacing w:line="240" w:lineRule="auto"/>
    </w:pPr>
    <w:rPr>
      <w:sz w:val="20"/>
      <w:szCs w:val="20"/>
    </w:rPr>
  </w:style>
  <w:style w:type="character" w:customStyle="1" w:styleId="CommentTextChar">
    <w:name w:val="Comment Text Char"/>
    <w:basedOn w:val="DefaultParagraphFont"/>
    <w:link w:val="CommentText"/>
    <w:uiPriority w:val="99"/>
    <w:semiHidden/>
    <w:rsid w:val="00C15B17"/>
    <w:rPr>
      <w:sz w:val="20"/>
      <w:szCs w:val="20"/>
    </w:rPr>
  </w:style>
  <w:style w:type="paragraph" w:styleId="CommentSubject">
    <w:name w:val="annotation subject"/>
    <w:basedOn w:val="CommentText"/>
    <w:next w:val="CommentText"/>
    <w:link w:val="CommentSubjectChar"/>
    <w:uiPriority w:val="99"/>
    <w:semiHidden/>
    <w:unhideWhenUsed/>
    <w:rsid w:val="00C15B17"/>
    <w:rPr>
      <w:b/>
      <w:bCs/>
    </w:rPr>
  </w:style>
  <w:style w:type="character" w:customStyle="1" w:styleId="CommentSubjectChar">
    <w:name w:val="Comment Subject Char"/>
    <w:basedOn w:val="CommentTextChar"/>
    <w:link w:val="CommentSubject"/>
    <w:uiPriority w:val="99"/>
    <w:semiHidden/>
    <w:rsid w:val="00C15B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image" Target="cid:image001.jpg@01D76372.4C63A7E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FADF2-ED1A-4340-9102-85130C5FF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320</Words>
  <Characters>1682</Characters>
  <Application>Microsoft Office Word</Application>
  <DocSecurity>0</DocSecurity>
  <Lines>31</Lines>
  <Paragraphs>18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 Ringborg</dc:creator>
  <cp:keywords/>
  <dc:description/>
  <cp:lastModifiedBy>KJELLSER DINELLI Jeanette (COMM-STOCKHOLM)</cp:lastModifiedBy>
  <cp:revision>7</cp:revision>
  <dcterms:created xsi:type="dcterms:W3CDTF">2021-06-17T13:19:00Z</dcterms:created>
  <dcterms:modified xsi:type="dcterms:W3CDTF">2021-06-17T13:42:00Z</dcterms:modified>
</cp:coreProperties>
</file>